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CRUD with Angular</w:t>
      </w:r>
    </w:p>
    <w:p w:rsidR="00000000" w:rsidDel="00000000" w:rsidP="00000000" w:rsidRDefault="00000000" w:rsidRPr="00000000" w14:paraId="0000000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Our Goal is to Build an Employee Details Dashboard application that should be able to provide options to add, edit and delete employee information. </w:t>
      </w:r>
    </w:p>
    <w:p w:rsidR="00000000" w:rsidDel="00000000" w:rsidP="00000000" w:rsidRDefault="00000000" w:rsidRPr="00000000" w14:paraId="0000000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943600" cy="20320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1) Node installation is required to run applications locally.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Preferred - v16.16.0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highlight w:val="yellow"/>
        </w:rPr>
      </w:pPr>
      <w:r w:rsidDel="00000000" w:rsidR="00000000" w:rsidRPr="00000000">
        <w:rPr>
          <w:rtl w:val="0"/>
        </w:rPr>
        <w:t xml:space="preserve">Download it from : </w:t>
      </w:r>
      <w:hyperlink r:id="rId7">
        <w:r w:rsidDel="00000000" w:rsidR="00000000" w:rsidRPr="00000000">
          <w:rPr>
            <w:b w:val="1"/>
            <w:color w:val="1155cc"/>
            <w:highlight w:val="yellow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Note: Verify installation using command prompt or terminal by running command node -v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2) Install Angular Cli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  <w:t xml:space="preserve">Command : 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yellow"/>
          <w:rtl w:val="0"/>
        </w:rPr>
        <w:t xml:space="preserve">npm i @angular/cli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Note: Verify installation using command prompt or terminal by running command </w:t>
      </w:r>
    </w:p>
    <w:p w:rsidR="00000000" w:rsidDel="00000000" w:rsidP="00000000" w:rsidRDefault="00000000" w:rsidRPr="00000000" w14:paraId="0000001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ng - -version</w:t>
      </w:r>
    </w:p>
    <w:p w:rsidR="00000000" w:rsidDel="00000000" w:rsidP="00000000" w:rsidRDefault="00000000" w:rsidRPr="00000000" w14:paraId="0000001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3) Create new angular app using angular cli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Command: ng new angular-app-name</w:t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4)Would you like to add Angular routing? (y/N)</w:t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Answer : y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5)Which stylesheet format would you like to use? (CSS/ SCSS/Sass/Less)</w:t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Select CSS or SCSS by using keyboard keys.</w:t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6) Create Employee dashboard 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Command : 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ng generate component component-name 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    Or 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ng g c component-name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EX: ng g c emp-dashboard --skip-tests  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The above command will create a brand new folder with emp-dashboard under app folder.</w:t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Find the Changes below.</w:t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src/app/emp-dashboard/emp-dashboard.component.scss (0 bytes)</w:t>
      </w:r>
    </w:p>
    <w:p w:rsidR="00000000" w:rsidDel="00000000" w:rsidP="00000000" w:rsidRDefault="00000000" w:rsidRPr="00000000" w14:paraId="0000002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src/app/emp-dashboard/emp-dashboard.component.html (28 bytes)</w:t>
      </w:r>
    </w:p>
    <w:p w:rsidR="00000000" w:rsidDel="00000000" w:rsidP="00000000" w:rsidRDefault="00000000" w:rsidRPr="00000000" w14:paraId="0000002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src/app/emp-dashboard/emp-dashboard.component.ts (303 bytes)</w:t>
      </w:r>
    </w:p>
    <w:p w:rsidR="00000000" w:rsidDel="00000000" w:rsidP="00000000" w:rsidRDefault="00000000" w:rsidRPr="00000000" w14:paraId="0000002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UPDATE src/app/app.module.ts (501 bytes)</w:t>
      </w:r>
    </w:p>
    <w:p w:rsidR="00000000" w:rsidDel="00000000" w:rsidP="00000000" w:rsidRDefault="00000000" w:rsidRPr="00000000" w14:paraId="0000002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7) Set Default route as an Emp-dashboard.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Add new route to Routes array in the app-routing.module.ts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Save the above changes and see the Emp-Dashboard page as default at your local host.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EX: </w:t>
      </w:r>
      <w:hyperlink r:id="rId1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yellow"/>
        </w:rPr>
        <w:drawing>
          <wp:inline distB="114300" distT="114300" distL="114300" distR="114300">
            <wp:extent cx="5943600" cy="3683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8) Navigate to the emp-dashboard page with route name.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Example: </w:t>
      </w:r>
      <w:hyperlink r:id="rId1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  <w:t xml:space="preserve">emp-dashboard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Create a new route in the Routes array in the app-routing.module.ts as below.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70c1"/>
          <w:sz w:val="23"/>
          <w:szCs w:val="23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= [</w:t>
      </w:r>
    </w:p>
    <w:p w:rsidR="00000000" w:rsidDel="00000000" w:rsidP="00000000" w:rsidRDefault="00000000" w:rsidRPr="00000000" w14:paraId="0000004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041">
      <w:pPr>
        <w:shd w:fill="ffffff" w:val="clear"/>
        <w:spacing w:line="360" w:lineRule="auto"/>
        <w:rPr>
          <w:rFonts w:ascii="Courier New" w:cs="Courier New" w:eastAsia="Courier New" w:hAnsi="Courier New"/>
          <w:color w:val="a31515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EmpDashboardComponent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pathMatch: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rtl w:val="0"/>
        </w:rPr>
        <w:t xml:space="preserve">'full'</w:t>
      </w:r>
    </w:p>
    <w:p w:rsidR="00000000" w:rsidDel="00000000" w:rsidP="00000000" w:rsidRDefault="00000000" w:rsidRPr="00000000" w14:paraId="00000042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},</w:t>
      </w:r>
    </w:p>
    <w:p w:rsidR="00000000" w:rsidDel="00000000" w:rsidP="00000000" w:rsidRDefault="00000000" w:rsidRPr="00000000" w14:paraId="00000043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044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highlight w:val="yellow"/>
          <w:rtl w:val="0"/>
        </w:rPr>
        <w:t xml:space="preserve">'emp-dashboard'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highlight w:val="yellow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highlight w:val="yellow"/>
          <w:rtl w:val="0"/>
        </w:rPr>
        <w:t xml:space="preserve">EmpDashboardComponent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0045">
      <w:pPr>
        <w:shd w:fill="ffffff" w:val="clear"/>
        <w:spacing w:line="360" w:lineRule="auto"/>
        <w:rPr>
          <w:rFonts w:ascii="Courier New" w:cs="Courier New" w:eastAsia="Courier New" w:hAnsi="Courier New"/>
          <w:color w:val="a31515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pathMatch 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highlight w:val="yellow"/>
          <w:rtl w:val="0"/>
        </w:rPr>
        <w:t xml:space="preserve">'full'</w:t>
      </w:r>
    </w:p>
    <w:p w:rsidR="00000000" w:rsidDel="00000000" w:rsidP="00000000" w:rsidRDefault="00000000" w:rsidRPr="00000000" w14:paraId="00000046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}</w:t>
      </w:r>
    </w:p>
    <w:p w:rsidR="00000000" w:rsidDel="00000000" w:rsidP="00000000" w:rsidRDefault="00000000" w:rsidRPr="00000000" w14:paraId="00000047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];</w:t>
      </w:r>
    </w:p>
    <w:p w:rsidR="00000000" w:rsidDel="00000000" w:rsidP="00000000" w:rsidRDefault="00000000" w:rsidRPr="00000000" w14:paraId="00000048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1930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9)Create a Notfound page and display when a user tries to Navigate with the wrong route name.</w:t>
      </w:r>
    </w:p>
    <w:p w:rsidR="00000000" w:rsidDel="00000000" w:rsidP="00000000" w:rsidRDefault="00000000" w:rsidRPr="00000000" w14:paraId="0000004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notfound component and new route for the unmatched route.</w:t>
      </w:r>
    </w:p>
    <w:p w:rsidR="00000000" w:rsidDel="00000000" w:rsidP="00000000" w:rsidRDefault="00000000" w:rsidRPr="00000000" w14:paraId="0000004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Create Component:</w:t>
      </w:r>
    </w:p>
    <w:p w:rsidR="00000000" w:rsidDel="00000000" w:rsidP="00000000" w:rsidRDefault="00000000" w:rsidRPr="00000000" w14:paraId="0000004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Run the below command to create a not found component.</w:t>
      </w:r>
    </w:p>
    <w:p w:rsidR="00000000" w:rsidDel="00000000" w:rsidP="00000000" w:rsidRDefault="00000000" w:rsidRPr="00000000" w14:paraId="00000050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ng generate component not-found –skip-tests</w:t>
      </w:r>
    </w:p>
    <w:p w:rsidR="00000000" w:rsidDel="00000000" w:rsidP="00000000" w:rsidRDefault="00000000" w:rsidRPr="00000000" w14:paraId="00000051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Or </w:t>
      </w:r>
    </w:p>
    <w:p w:rsidR="00000000" w:rsidDel="00000000" w:rsidP="00000000" w:rsidRDefault="00000000" w:rsidRPr="00000000" w14:paraId="00000052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ng g c not-found –skip-tests</w:t>
      </w:r>
    </w:p>
    <w:p w:rsidR="00000000" w:rsidDel="00000000" w:rsidP="00000000" w:rsidRDefault="00000000" w:rsidRPr="00000000" w14:paraId="0000005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8509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Create a new route for an unmatched route navigation page.</w:t>
      </w:r>
    </w:p>
    <w:p w:rsidR="00000000" w:rsidDel="00000000" w:rsidP="00000000" w:rsidRDefault="00000000" w:rsidRPr="00000000" w14:paraId="00000055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5943600" cy="22352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6256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10) Build emp-dashboard UI</w:t>
      </w:r>
    </w:p>
    <w:p w:rsidR="00000000" w:rsidDel="00000000" w:rsidP="00000000" w:rsidRDefault="00000000" w:rsidRPr="00000000" w14:paraId="0000005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an employee interface.</w:t>
      </w:r>
    </w:p>
    <w:p w:rsidR="00000000" w:rsidDel="00000000" w:rsidP="00000000" w:rsidRDefault="00000000" w:rsidRPr="00000000" w14:paraId="0000005B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 commands:</w:t>
      </w:r>
    </w:p>
    <w:p w:rsidR="00000000" w:rsidDel="00000000" w:rsidP="00000000" w:rsidRDefault="00000000" w:rsidRPr="00000000" w14:paraId="0000005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shared</w:t>
      </w:r>
    </w:p>
    <w:p w:rsidR="00000000" w:rsidDel="00000000" w:rsidP="00000000" w:rsidRDefault="00000000" w:rsidRPr="00000000" w14:paraId="0000005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cd shared</w:t>
      </w:r>
    </w:p>
    <w:p w:rsidR="00000000" w:rsidDel="00000000" w:rsidP="00000000" w:rsidRDefault="00000000" w:rsidRPr="00000000" w14:paraId="0000005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interfaces</w:t>
      </w:r>
    </w:p>
    <w:p w:rsidR="00000000" w:rsidDel="00000000" w:rsidP="00000000" w:rsidRDefault="00000000" w:rsidRPr="00000000" w14:paraId="0000005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shared-service</w:t>
      </w:r>
    </w:p>
    <w:p w:rsidR="00000000" w:rsidDel="00000000" w:rsidP="00000000" w:rsidRDefault="00000000" w:rsidRPr="00000000" w14:paraId="00000060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 cd interfaces</w:t>
      </w:r>
    </w:p>
    <w:p w:rsidR="00000000" w:rsidDel="00000000" w:rsidP="00000000" w:rsidRDefault="00000000" w:rsidRPr="00000000" w14:paraId="0000006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an employee interface.</w:t>
      </w:r>
    </w:p>
    <w:p w:rsidR="00000000" w:rsidDel="00000000" w:rsidP="00000000" w:rsidRDefault="00000000" w:rsidRPr="00000000" w14:paraId="0000006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Command : ng g class employee —skip-tests</w:t>
      </w:r>
    </w:p>
    <w:p w:rsidR="00000000" w:rsidDel="00000000" w:rsidP="00000000" w:rsidRDefault="00000000" w:rsidRPr="00000000" w14:paraId="0000006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616972" cy="352383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972" cy="35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4798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 employee interface reference and define title of the Grid to use them to create an emp-dashboard view.</w:t>
      </w:r>
    </w:p>
    <w:p w:rsidR="00000000" w:rsidDel="00000000" w:rsidP="00000000" w:rsidRDefault="00000000" w:rsidRPr="00000000" w14:paraId="0000006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9497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 below Bootstrap references to index.html to use already defined css and bootstrap modal popup.</w:t>
      </w:r>
    </w:p>
    <w:p w:rsidR="00000000" w:rsidDel="00000000" w:rsidP="00000000" w:rsidRDefault="00000000" w:rsidRPr="00000000" w14:paraId="00000068">
      <w:pPr>
        <w:shd w:fill="ffffff" w:val="clear"/>
        <w:spacing w:line="360" w:lineRule="auto"/>
        <w:rPr>
          <w:rFonts w:ascii="Courier New" w:cs="Courier New" w:eastAsia="Courier New" w:hAnsi="Courier New"/>
          <w:color w:val="0000f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"https://cdn.jsdelivr.net/npm/bootstrap@5.1.3/dist/css/bootstrap.min.css"</w:t>
      </w:r>
    </w:p>
    <w:p w:rsidR="00000000" w:rsidDel="00000000" w:rsidP="00000000" w:rsidRDefault="00000000" w:rsidRPr="00000000" w14:paraId="00000069">
      <w:pPr>
        <w:shd w:fill="ffffff" w:val="clear"/>
        <w:spacing w:line="360" w:lineRule="auto"/>
        <w:rPr>
          <w:rFonts w:ascii="Courier New" w:cs="Courier New" w:eastAsia="Courier New" w:hAnsi="Courier New"/>
          <w:color w:val="0000f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"sha384-1BmE4kWBq78iYhFldvKuhfTAU6auU8tT94WrHftjDbrCEXSU1oBoqyl2QvZ6jIW3"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"https://cdn.jsdelivr.net/npm/bootstrap@5.1.3/dist/js/bootstrap.bundle.min.js"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"sha384-ka7Sk0Gln4gmtz2MlQnikT1wXgYsOg+OMhuP+IlRH9sENBO0LRn5q+8nbTov4+1p"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"https://cdn.jsdelivr.net/npm/bootstrap@4.0.0/dist/css/bootstrap.min.css"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"sha384-Gn5384xqQ1aoWXA+058RXPxPg6fy4IWvTNh0E263XmFcJlSAwiGgFAW/dAiS6JXm"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"https://code.jquery.com/jquery-3.2.1.slim.min.js"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"sha384-KJ3o2DKtIkvYIK3UENzmM7KCkRr/rE9/Qpg6aAZGJwFDMVNA/GpGFF93hXpG5KkN"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"https://cdn.jsdelivr.net/npm/popper.js@1.12.9/dist/umd/popper.min.js"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"sha384-ApNbgh9B+Y1QKtv3Rn7W3mgPxhU9K/ScQsAP7hUibX39j7fakFPskvXusvfa0b4Q"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"https://cdn.jsdelivr.net/npm/bootstrap@4.0.0/dist/js/bootstrap.min.js"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"sha384-JZR6Spejh4U02d8jOt6vLEHfe/JQGiRRSQQxSfFWpi1MquVdAyjUar5+76PVCmYl"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2781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view to display the employee dashboard grid.</w:t>
      </w:r>
    </w:p>
    <w:p w:rsidR="00000000" w:rsidDel="00000000" w:rsidP="00000000" w:rsidRDefault="00000000" w:rsidRPr="00000000" w14:paraId="0000007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721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381500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Save the changes and see an empty emp-dashboard grid.</w:t>
      </w:r>
    </w:p>
    <w:p w:rsidR="00000000" w:rsidDel="00000000" w:rsidP="00000000" w:rsidRDefault="00000000" w:rsidRPr="00000000" w14:paraId="0000007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5240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11) Click on Add Employee button to see a modal popup with employee empty form.</w:t>
      </w:r>
    </w:p>
    <w:p w:rsidR="00000000" w:rsidDel="00000000" w:rsidP="00000000" w:rsidRDefault="00000000" w:rsidRPr="00000000" w14:paraId="0000007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384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12) Create a new component for add/Edit employee form.</w:t>
      </w:r>
    </w:p>
    <w:p w:rsidR="00000000" w:rsidDel="00000000" w:rsidP="00000000" w:rsidRDefault="00000000" w:rsidRPr="00000000" w14:paraId="0000007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command: </w:t>
      </w:r>
      <w:r w:rsidDel="00000000" w:rsidR="00000000" w:rsidRPr="00000000">
        <w:rPr>
          <w:sz w:val="21"/>
          <w:szCs w:val="21"/>
          <w:rtl w:val="0"/>
        </w:rPr>
        <w:t xml:space="preserve">ng g c add-edit-emp --skip-tests</w:t>
      </w:r>
    </w:p>
    <w:p w:rsidR="00000000" w:rsidDel="00000000" w:rsidP="00000000" w:rsidRDefault="00000000" w:rsidRPr="00000000" w14:paraId="0000007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7620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13) Update modal popup body with add-edit.component’s </w:t>
      </w:r>
      <w:r w:rsidDel="00000000" w:rsidR="00000000" w:rsidRPr="00000000">
        <w:rPr>
          <w:b w:val="1"/>
          <w:sz w:val="21"/>
          <w:szCs w:val="21"/>
          <w:rtl w:val="0"/>
        </w:rPr>
        <w:t xml:space="preserve">selector</w:t>
      </w:r>
      <w:r w:rsidDel="00000000" w:rsidR="00000000" w:rsidRPr="00000000">
        <w:rPr>
          <w:sz w:val="21"/>
          <w:szCs w:val="21"/>
          <w:rtl w:val="0"/>
        </w:rPr>
        <w:t xml:space="preserve"> as a child reference.</w:t>
      </w:r>
    </w:p>
    <w:p w:rsidR="00000000" w:rsidDel="00000000" w:rsidP="00000000" w:rsidRDefault="00000000" w:rsidRPr="00000000" w14:paraId="00000080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0259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099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727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12) Implement Add Employee logic with a new form.</w:t>
      </w:r>
    </w:p>
    <w:p w:rsidR="00000000" w:rsidDel="00000000" w:rsidP="00000000" w:rsidRDefault="00000000" w:rsidRPr="00000000" w14:paraId="0000008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081463" cy="2442117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442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</w:t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2164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Along with above changes we need to add FormsModule and ReactiveFormsModule to the app.module Imports since we are implementing reactive forms.</w:t>
      </w:r>
    </w:p>
    <w:p w:rsidR="00000000" w:rsidDel="00000000" w:rsidP="00000000" w:rsidRDefault="00000000" w:rsidRPr="00000000" w14:paraId="0000008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226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Save all the above changes and see the emp form as below in the modal popup.</w:t>
      </w:r>
    </w:p>
    <w:p w:rsidR="00000000" w:rsidDel="00000000" w:rsidP="00000000" w:rsidRDefault="00000000" w:rsidRPr="00000000" w14:paraId="0000008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27813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4.png"/><Relationship Id="rId21" Type="http://schemas.openxmlformats.org/officeDocument/2006/relationships/image" Target="media/image14.png"/><Relationship Id="rId24" Type="http://schemas.openxmlformats.org/officeDocument/2006/relationships/image" Target="media/image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1.png"/><Relationship Id="rId25" Type="http://schemas.openxmlformats.org/officeDocument/2006/relationships/image" Target="media/image15.png"/><Relationship Id="rId28" Type="http://schemas.openxmlformats.org/officeDocument/2006/relationships/image" Target="media/image5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0.png"/><Relationship Id="rId7" Type="http://schemas.openxmlformats.org/officeDocument/2006/relationships/hyperlink" Target="https://nodejs.org/en/download/" TargetMode="External"/><Relationship Id="rId8" Type="http://schemas.openxmlformats.org/officeDocument/2006/relationships/image" Target="media/image11.png"/><Relationship Id="rId31" Type="http://schemas.openxmlformats.org/officeDocument/2006/relationships/image" Target="media/image8.png"/><Relationship Id="rId30" Type="http://schemas.openxmlformats.org/officeDocument/2006/relationships/image" Target="media/image6.png"/><Relationship Id="rId11" Type="http://schemas.openxmlformats.org/officeDocument/2006/relationships/image" Target="media/image3.png"/><Relationship Id="rId10" Type="http://schemas.openxmlformats.org/officeDocument/2006/relationships/hyperlink" Target="http://localhost:4200/" TargetMode="External"/><Relationship Id="rId32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hyperlink" Target="http://localhost:4200/" TargetMode="External"/><Relationship Id="rId15" Type="http://schemas.openxmlformats.org/officeDocument/2006/relationships/image" Target="media/image17.png"/><Relationship Id="rId14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7.png"/><Relationship Id="rId19" Type="http://schemas.openxmlformats.org/officeDocument/2006/relationships/image" Target="media/image23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